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D4D31" w14:textId="12E70F12" w:rsidR="0063755C" w:rsidRDefault="0063755C" w:rsidP="0063755C">
      <w:pPr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З</w:t>
      </w:r>
      <w:r w:rsidR="00E12705" w:rsidRPr="00E82CDF">
        <w:rPr>
          <w:rFonts w:ascii="Times New Roman" w:hAnsi="Times New Roman" w:cs="Times New Roman"/>
          <w:b/>
          <w:bCs/>
        </w:rPr>
        <w:t>аявк</w:t>
      </w:r>
      <w:r>
        <w:rPr>
          <w:rFonts w:ascii="Times New Roman" w:hAnsi="Times New Roman" w:cs="Times New Roman"/>
          <w:b/>
          <w:bCs/>
        </w:rPr>
        <w:t>а</w:t>
      </w:r>
    </w:p>
    <w:p w14:paraId="53CC2FF5" w14:textId="786A737C" w:rsidR="00E12705" w:rsidRPr="00E82CDF" w:rsidRDefault="00E12705" w:rsidP="0063755C">
      <w:pPr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  <w:r w:rsidRPr="00E82CDF">
        <w:rPr>
          <w:rFonts w:ascii="Times New Roman" w:hAnsi="Times New Roman" w:cs="Times New Roman"/>
          <w:b/>
          <w:bCs/>
        </w:rPr>
        <w:t>на инвестирование</w:t>
      </w:r>
    </w:p>
    <w:p w14:paraId="699D4F81" w14:textId="77777777" w:rsidR="00E82CDF" w:rsidRDefault="00E82CDF" w:rsidP="00E82CDF">
      <w:pPr>
        <w:rPr>
          <w:rFonts w:ascii="Times New Roman" w:hAnsi="Times New Roman" w:cs="Times New Roman"/>
          <w:b/>
          <w:bCs/>
        </w:rPr>
      </w:pPr>
    </w:p>
    <w:p w14:paraId="0849C22A" w14:textId="4D7A6CA1" w:rsidR="00E82CDF" w:rsidRPr="00E82CDF" w:rsidRDefault="00E82CDF" w:rsidP="0041146F">
      <w:pPr>
        <w:ind w:firstLine="568"/>
        <w:rPr>
          <w:rFonts w:ascii="Times New Roman" w:hAnsi="Times New Roman" w:cs="Times New Roman"/>
        </w:rPr>
      </w:pPr>
      <w:r w:rsidRPr="0041146F">
        <w:rPr>
          <w:rFonts w:ascii="Times New Roman" w:hAnsi="Times New Roman" w:cs="Times New Roman"/>
        </w:rPr>
        <w:t>Настоящая заявка подаётся инвестору Филиной Алле Сергеевне</w:t>
      </w:r>
      <w:r w:rsidR="0041146F">
        <w:rPr>
          <w:rFonts w:ascii="Times New Roman" w:hAnsi="Times New Roman" w:cs="Times New Roman"/>
        </w:rPr>
        <w:t xml:space="preserve"> </w:t>
      </w:r>
      <w:r w:rsidRPr="0041146F">
        <w:rPr>
          <w:rFonts w:ascii="Times New Roman" w:hAnsi="Times New Roman" w:cs="Times New Roman"/>
        </w:rPr>
        <w:t>в рамках Положения об инвестиционном отборе проектов</w:t>
      </w: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9"/>
        <w:gridCol w:w="2273"/>
        <w:gridCol w:w="3539"/>
        <w:gridCol w:w="2835"/>
      </w:tblGrid>
      <w:tr w:rsidR="00695169" w:rsidRPr="0041146F" w14:paraId="035FED95" w14:textId="3135B3FF" w:rsidTr="000E6BEA">
        <w:trPr>
          <w:tblHeader/>
          <w:jc w:val="center"/>
        </w:trPr>
        <w:tc>
          <w:tcPr>
            <w:tcW w:w="709" w:type="dxa"/>
            <w:shd w:val="clear" w:color="auto" w:fill="C1E4F5" w:themeFill="accent1" w:themeFillTint="33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0AA694D" w14:textId="77777777" w:rsidR="00695169" w:rsidRPr="0041146F" w:rsidRDefault="00695169" w:rsidP="00695169">
            <w:pPr>
              <w:ind w:right="-229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1146F">
              <w:rPr>
                <w:rFonts w:ascii="Times New Roman" w:hAnsi="Times New Roman" w:cs="Times New Roman"/>
                <w:b/>
                <w:bCs/>
              </w:rPr>
              <w:t>№ поля</w:t>
            </w:r>
          </w:p>
        </w:tc>
        <w:tc>
          <w:tcPr>
            <w:tcW w:w="2273" w:type="dxa"/>
            <w:shd w:val="clear" w:color="auto" w:fill="C1E4F5" w:themeFill="accent1" w:themeFillTint="33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496709B" w14:textId="77777777" w:rsidR="00695169" w:rsidRPr="0041146F" w:rsidRDefault="00695169" w:rsidP="00695169">
            <w:pPr>
              <w:rPr>
                <w:rFonts w:ascii="Times New Roman" w:hAnsi="Times New Roman" w:cs="Times New Roman"/>
                <w:b/>
                <w:bCs/>
              </w:rPr>
            </w:pPr>
            <w:r w:rsidRPr="0041146F">
              <w:rPr>
                <w:rFonts w:ascii="Times New Roman" w:hAnsi="Times New Roman" w:cs="Times New Roman"/>
                <w:b/>
                <w:bCs/>
              </w:rPr>
              <w:t>Раздел</w:t>
            </w:r>
          </w:p>
        </w:tc>
        <w:tc>
          <w:tcPr>
            <w:tcW w:w="3539" w:type="dxa"/>
            <w:shd w:val="clear" w:color="auto" w:fill="C1E4F5" w:themeFill="accent1" w:themeFillTint="33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DA9CA5" w14:textId="26B85DE7" w:rsidR="00695169" w:rsidRDefault="00695169" w:rsidP="006951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00648">
              <w:rPr>
                <w:rFonts w:ascii="Times New Roman" w:hAnsi="Times New Roman" w:cs="Times New Roman"/>
                <w:b/>
                <w:bCs/>
              </w:rPr>
              <w:t>Пояснение /</w:t>
            </w:r>
          </w:p>
          <w:p w14:paraId="4A6AEF02" w14:textId="41DD322C" w:rsidR="00695169" w:rsidRPr="0041146F" w:rsidRDefault="00695169" w:rsidP="006951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00648">
              <w:rPr>
                <w:rFonts w:ascii="Times New Roman" w:hAnsi="Times New Roman" w:cs="Times New Roman"/>
                <w:b/>
                <w:bCs/>
              </w:rPr>
              <w:t>формат</w:t>
            </w:r>
          </w:p>
        </w:tc>
        <w:tc>
          <w:tcPr>
            <w:tcW w:w="2835" w:type="dxa"/>
            <w:shd w:val="clear" w:color="auto" w:fill="C1E4F5" w:themeFill="accent1" w:themeFillTint="33"/>
          </w:tcPr>
          <w:p w14:paraId="7447191F" w14:textId="706A09B8" w:rsidR="00695169" w:rsidRPr="0041146F" w:rsidRDefault="00695169" w:rsidP="0069516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Ответ</w:t>
            </w:r>
          </w:p>
        </w:tc>
      </w:tr>
      <w:tr w:rsidR="000E6BEA" w:rsidRPr="00E82CDF" w14:paraId="6D31CA09" w14:textId="669BB225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22A160B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9C5E36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Дата подачи заявки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0D742FD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ДД.ММ.ГГГГ</w:t>
            </w:r>
          </w:p>
        </w:tc>
        <w:tc>
          <w:tcPr>
            <w:tcW w:w="2835" w:type="dxa"/>
          </w:tcPr>
          <w:p w14:paraId="7E0E2741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7CDF44BE" w14:textId="0004E573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A20AB37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551ED8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ФИО соискателя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68D1158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Полностью, как в анкете</w:t>
            </w:r>
          </w:p>
        </w:tc>
        <w:tc>
          <w:tcPr>
            <w:tcW w:w="2835" w:type="dxa"/>
          </w:tcPr>
          <w:p w14:paraId="56E31191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5BD9D153" w14:textId="6025C8A2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C5D1CD2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B275811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Название проекта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F6A4B5B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Краткое наименование</w:t>
            </w:r>
          </w:p>
        </w:tc>
        <w:tc>
          <w:tcPr>
            <w:tcW w:w="2835" w:type="dxa"/>
          </w:tcPr>
          <w:p w14:paraId="248ED834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226D2B35" w14:textId="17090534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E405350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4C90F10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Бизнес-план (текстовое описание)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0539AFA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Представляется в свободной форме, но обязательно включает: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описание продукта/услуги, потребительскую ценность;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описание целевой аудитории;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маркетинговую стратегию;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операционный план (производство, логистика, персонал);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организационную структуру;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ключевые риски и способы их минимизации.</w:t>
            </w:r>
          </w:p>
        </w:tc>
        <w:tc>
          <w:tcPr>
            <w:tcW w:w="2835" w:type="dxa"/>
          </w:tcPr>
          <w:p w14:paraId="50196C37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4D21D22F" w14:textId="7A594907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11F678C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D43F2D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Финансовая модель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588689B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Прилагается отдельным файлом (Excel или PDF). Должна содержать: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прогноз выручки, расходов, чистой прибыли на 3 года (первый год – помесячно, второй и третий – поквартально или по годам);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расчёт точки безубыточности;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lastRenderedPageBreak/>
              <w:t>- анализ чувствительности к</w:t>
            </w:r>
            <w:r w:rsidRPr="00695169">
              <w:rPr>
                <w:rFonts w:ascii="Times New Roman" w:hAnsi="Times New Roman" w:cs="Times New Roman"/>
                <w:color w:val="7F7F7F" w:themeColor="text1" w:themeTint="80"/>
              </w:rPr>
              <w:t xml:space="preserve"> </w:t>
            </w:r>
            <w:r w:rsidRPr="00E82CDF">
              <w:rPr>
                <w:rFonts w:ascii="Times New Roman" w:hAnsi="Times New Roman" w:cs="Times New Roman"/>
              </w:rPr>
              <w:t>изменению ключевых параметров (объём продаж, цены, затраты).</w:t>
            </w:r>
          </w:p>
        </w:tc>
        <w:tc>
          <w:tcPr>
            <w:tcW w:w="2835" w:type="dxa"/>
          </w:tcPr>
          <w:p w14:paraId="4E538395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6EBC6FA4" w14:textId="74EBD6A6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58920AE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B77141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Расчёт окупаемости проекта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0808D60" w14:textId="636B289A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Указать срок окупаемости (не более 3 лет). Привести расчёт совокупного чистого денежного потока (прибыли) за 3 года, который должен быть равен или превышать сумму запрашиваемых инвестиций. Указать, применяется ли дисконтирование (если да </w:t>
            </w:r>
            <w:r w:rsidR="00695169"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-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 ставку дисконта).</w:t>
            </w:r>
          </w:p>
        </w:tc>
        <w:tc>
          <w:tcPr>
            <w:tcW w:w="2835" w:type="dxa"/>
          </w:tcPr>
          <w:p w14:paraId="1696913F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6B4F4F1A" w14:textId="294EE9F1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E13E9A1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CF6937C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Знание продукта и отрасли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A84FF9F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Краткий анализ: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объём и тренды рынка;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целевая аудитория (портрет клиента);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прямые и косвенные конкуренты, их сильные и слабые стороны;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уникальное торговое предложение (УТП) проекта.</w:t>
            </w:r>
          </w:p>
        </w:tc>
        <w:tc>
          <w:tcPr>
            <w:tcW w:w="2835" w:type="dxa"/>
          </w:tcPr>
          <w:p w14:paraId="5371840A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4DBF12D3" w14:textId="44E34408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9A7834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024220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Презентация проекта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AAF9A4B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Отдельный файл в формате PPT, PPTX или PDF (до 15 слайдов). Содержит: продукт, рынок, бизнес-модель, план использования инвестиций, дорожную карту, ключевые метрики.</w:t>
            </w:r>
          </w:p>
        </w:tc>
        <w:tc>
          <w:tcPr>
            <w:tcW w:w="2835" w:type="dxa"/>
          </w:tcPr>
          <w:p w14:paraId="5DB5BCEC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115FF1A2" w14:textId="201D97A8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4211DA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lastRenderedPageBreak/>
              <w:t>9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B3B2F0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Запрашиваемая сумма инвестиций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BE45364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В рублях (цифрами и прописью)</w:t>
            </w:r>
          </w:p>
        </w:tc>
        <w:tc>
          <w:tcPr>
            <w:tcW w:w="2835" w:type="dxa"/>
          </w:tcPr>
          <w:p w14:paraId="2A4FCD6B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34ACBCFB" w14:textId="52883CFD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8C58036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BD45F79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Общий бюджет проекта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5F8636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В рублях (цифрами и прописью). Доля инвестора – не более 30%</w:t>
            </w:r>
          </w:p>
        </w:tc>
        <w:tc>
          <w:tcPr>
            <w:tcW w:w="2835" w:type="dxa"/>
          </w:tcPr>
          <w:p w14:paraId="4F989BD0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6A160799" w14:textId="2C9E559A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1DAAA38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C119A9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План использования инвестиций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70230C7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Таблица с указанием статей расходов и сумм (руб.):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регистрация юрлица / оформление ИП;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закупка оборудования/товаров;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аренда помещений;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маркетинг и реклама;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фонд оплаты труда (первые месяцы);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>- прочие расходы.</w:t>
            </w:r>
          </w:p>
        </w:tc>
        <w:tc>
          <w:tcPr>
            <w:tcW w:w="2835" w:type="dxa"/>
          </w:tcPr>
          <w:p w14:paraId="5146C305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4ECC715A" w14:textId="22B47AFF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2E7975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F66788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Дорожная карта (ключевые этапы)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135A480" w14:textId="77777777" w:rsidR="00695169" w:rsidRPr="00695169" w:rsidRDefault="000E6BEA" w:rsidP="00E82CDF">
            <w:pPr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Перечень этапов с указанием сроков и ожидаемых результатов. </w:t>
            </w:r>
          </w:p>
          <w:p w14:paraId="6EEE80B4" w14:textId="5BAC899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Пример: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 xml:space="preserve">- через 1 месяц </w:t>
            </w:r>
            <w:r w:rsidR="00695169"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-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 регистрация ООО;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 xml:space="preserve">- через 2 месяца </w:t>
            </w:r>
            <w:r w:rsidR="00695169"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-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 запуск продаж;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 xml:space="preserve">- через 6 месяцев </w:t>
            </w:r>
            <w:r w:rsidR="00695169"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-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 выход на операционную окупаемость;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 xml:space="preserve">- через 12 месяцев </w:t>
            </w:r>
            <w:r w:rsidR="00695169"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-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 расширение ассортимента;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br/>
              <w:t xml:space="preserve">- через 36 месяцев </w:t>
            </w:r>
            <w:r w:rsidR="00695169"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 xml:space="preserve">- </w:t>
            </w: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выход инвестора.</w:t>
            </w:r>
          </w:p>
        </w:tc>
        <w:tc>
          <w:tcPr>
            <w:tcW w:w="2835" w:type="dxa"/>
          </w:tcPr>
          <w:p w14:paraId="00DF5CDC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235F817B" w14:textId="13FA1DB2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4255C32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4E9D1D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 xml:space="preserve">Предполагаемая форма </w:t>
            </w:r>
            <w:r w:rsidRPr="0041146F">
              <w:rPr>
                <w:rFonts w:ascii="Times New Roman" w:hAnsi="Times New Roman" w:cs="Times New Roman"/>
              </w:rPr>
              <w:lastRenderedPageBreak/>
              <w:t>инвестиционного взаимодействия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EE4F27" w14:textId="230CAA24" w:rsidR="000E6BEA" w:rsidRPr="00695169" w:rsidRDefault="00695169" w:rsidP="00E82CDF">
            <w:pPr>
              <w:rPr>
                <w:rFonts w:ascii="Times New Roman" w:hAnsi="Times New Roman" w:cs="Times New Roman"/>
                <w:i/>
                <w:iCs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lastRenderedPageBreak/>
              <w:t>Отметить один из вариантов</w:t>
            </w:r>
          </w:p>
        </w:tc>
        <w:tc>
          <w:tcPr>
            <w:tcW w:w="2835" w:type="dxa"/>
          </w:tcPr>
          <w:p w14:paraId="7D51EADC" w14:textId="2CB01466" w:rsidR="000E6BEA" w:rsidRPr="00E82CDF" w:rsidRDefault="00695169" w:rsidP="00E82CDF">
            <w:pPr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создание ООО с выделением доли </w:t>
            </w:r>
            <w:r w:rsidRPr="00E82CDF">
              <w:rPr>
                <w:rFonts w:ascii="Times New Roman" w:hAnsi="Times New Roman" w:cs="Times New Roman"/>
              </w:rPr>
              <w:lastRenderedPageBreak/>
              <w:t>инвестору;</w:t>
            </w: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инвестиционный заём для ИП с залогом.</w:t>
            </w:r>
          </w:p>
        </w:tc>
      </w:tr>
      <w:tr w:rsidR="000E6BEA" w:rsidRPr="00E82CDF" w14:paraId="0E2593C1" w14:textId="4AAC0447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1F71E55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lastRenderedPageBreak/>
              <w:t>14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5363C5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Источники остальных 70% бюджета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A273B95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Указать, за счёт каких средств будет профинансирована оставшаяся часть бюджета: личные сбережения, кредиты, другие инвесторы, гранты и т.д. (приложить подтверждающие документы при наличии).</w:t>
            </w:r>
          </w:p>
        </w:tc>
        <w:tc>
          <w:tcPr>
            <w:tcW w:w="2835" w:type="dxa"/>
          </w:tcPr>
          <w:p w14:paraId="442CEDE3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  <w:tr w:rsidR="000E6BEA" w:rsidRPr="00E82CDF" w14:paraId="7AE9C2C7" w14:textId="0AAEEBFE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2A217AC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F73030B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Прилагаемые документы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A488380" w14:textId="4C635CEE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Отметить, что приложены</w:t>
            </w:r>
            <w:r w:rsidRPr="00695169">
              <w:rPr>
                <w:rFonts w:ascii="Times New Roman" w:hAnsi="Times New Roman" w:cs="Times New Roman"/>
                <w:i/>
                <w:iCs/>
              </w:rPr>
              <w:br/>
            </w:r>
          </w:p>
        </w:tc>
        <w:tc>
          <w:tcPr>
            <w:tcW w:w="2835" w:type="dxa"/>
          </w:tcPr>
          <w:p w14:paraId="2372E3C7" w14:textId="77777777" w:rsidR="00695169" w:rsidRDefault="00695169" w:rsidP="00E82CDF">
            <w:pPr>
              <w:rPr>
                <w:rFonts w:ascii="Times New Roman" w:hAnsi="Times New Roman" w:cs="Times New Roman"/>
              </w:rPr>
            </w:pP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анкета соискателя </w:t>
            </w:r>
          </w:p>
          <w:p w14:paraId="2DD7D717" w14:textId="77777777" w:rsidR="00695169" w:rsidRDefault="00695169" w:rsidP="00E82CDF">
            <w:pPr>
              <w:rPr>
                <w:rFonts w:ascii="Times New Roman" w:hAnsi="Times New Roman" w:cs="Times New Roman"/>
              </w:rPr>
            </w:pP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согласие на обработку ПД </w:t>
            </w: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копия паспорта;</w:t>
            </w: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копия ИНН;</w:t>
            </w: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копия СНИЛС </w:t>
            </w:r>
          </w:p>
          <w:p w14:paraId="73A03088" w14:textId="358E441D" w:rsidR="000E6BEA" w:rsidRPr="00E82CDF" w:rsidRDefault="00695169" w:rsidP="00E82CDF">
            <w:pPr>
              <w:rPr>
                <w:rFonts w:ascii="Times New Roman" w:hAnsi="Times New Roman" w:cs="Times New Roman"/>
              </w:rPr>
            </w:pP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справка об отсутствии судимости;</w:t>
            </w: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справка из ФНС об отсутствии налоговых задолженностей;</w:t>
            </w: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кредитный отчёт;</w:t>
            </w:r>
            <w:r w:rsidRPr="00E82CDF">
              <w:rPr>
                <w:rFonts w:ascii="Times New Roman" w:hAnsi="Times New Roman" w:cs="Times New Roman"/>
              </w:rPr>
              <w:br/>
            </w:r>
            <w:r w:rsidRPr="00E82CDF">
              <w:rPr>
                <w:rFonts w:ascii="Segoe UI Symbol" w:hAnsi="Segoe UI Symbol" w:cs="Segoe UI Symbol"/>
              </w:rPr>
              <w:t>☐</w:t>
            </w:r>
            <w:r w:rsidRPr="00E82CDF">
              <w:rPr>
                <w:rFonts w:ascii="Times New Roman" w:hAnsi="Times New Roman" w:cs="Times New Roman"/>
              </w:rPr>
              <w:t xml:space="preserve"> иные документы (перечислить).</w:t>
            </w:r>
          </w:p>
        </w:tc>
      </w:tr>
      <w:tr w:rsidR="000E6BEA" w:rsidRPr="00E82CDF" w14:paraId="64029D05" w14:textId="6372D9A0" w:rsidTr="000E6BEA">
        <w:trPr>
          <w:jc w:val="center"/>
        </w:trPr>
        <w:tc>
          <w:tcPr>
            <w:tcW w:w="709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4E2411A" w14:textId="77777777" w:rsidR="000E6BEA" w:rsidRPr="00E82CDF" w:rsidRDefault="000E6BEA" w:rsidP="00695169">
            <w:pPr>
              <w:ind w:right="-229"/>
              <w:jc w:val="center"/>
              <w:rPr>
                <w:rFonts w:ascii="Times New Roman" w:hAnsi="Times New Roman" w:cs="Times New Roman"/>
              </w:rPr>
            </w:pPr>
            <w:r w:rsidRPr="00E82CDF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2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E8898B" w14:textId="77777777" w:rsidR="000E6BEA" w:rsidRPr="0041146F" w:rsidRDefault="000E6BEA" w:rsidP="00E82CDF">
            <w:pPr>
              <w:rPr>
                <w:rFonts w:ascii="Times New Roman" w:hAnsi="Times New Roman" w:cs="Times New Roman"/>
              </w:rPr>
            </w:pPr>
            <w:r w:rsidRPr="0041146F">
              <w:rPr>
                <w:rFonts w:ascii="Times New Roman" w:hAnsi="Times New Roman" w:cs="Times New Roman"/>
              </w:rPr>
              <w:t>Дата и подпись соискателя</w:t>
            </w:r>
          </w:p>
        </w:tc>
        <w:tc>
          <w:tcPr>
            <w:tcW w:w="3539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1F16027" w14:textId="77777777" w:rsidR="000E6BEA" w:rsidRPr="00695169" w:rsidRDefault="000E6BEA" w:rsidP="00E82CDF">
            <w:pPr>
              <w:rPr>
                <w:rFonts w:ascii="Times New Roman" w:hAnsi="Times New Roman" w:cs="Times New Roman"/>
                <w:i/>
                <w:iCs/>
              </w:rPr>
            </w:pPr>
            <w:r w:rsidRPr="00695169">
              <w:rPr>
                <w:rFonts w:ascii="Times New Roman" w:hAnsi="Times New Roman" w:cs="Times New Roman"/>
                <w:i/>
                <w:iCs/>
                <w:color w:val="7F7F7F" w:themeColor="text1" w:themeTint="80"/>
              </w:rPr>
              <w:t>Электронная или сканированная собственноручная подпись</w:t>
            </w:r>
          </w:p>
        </w:tc>
        <w:tc>
          <w:tcPr>
            <w:tcW w:w="2835" w:type="dxa"/>
          </w:tcPr>
          <w:p w14:paraId="4813B1A8" w14:textId="77777777" w:rsidR="000E6BEA" w:rsidRPr="00E82CDF" w:rsidRDefault="000E6BEA" w:rsidP="00E82CDF">
            <w:pPr>
              <w:rPr>
                <w:rFonts w:ascii="Times New Roman" w:hAnsi="Times New Roman" w:cs="Times New Roman"/>
              </w:rPr>
            </w:pPr>
          </w:p>
        </w:tc>
      </w:tr>
    </w:tbl>
    <w:p w14:paraId="534EB563" w14:textId="21E4A1C7" w:rsidR="00E82CDF" w:rsidRPr="00E82CDF" w:rsidRDefault="00E82CDF" w:rsidP="00E82CDF">
      <w:pPr>
        <w:rPr>
          <w:rFonts w:ascii="Times New Roman" w:hAnsi="Times New Roman" w:cs="Times New Roman"/>
        </w:rPr>
      </w:pPr>
    </w:p>
    <w:p w14:paraId="0CB87574" w14:textId="2A8C6DD0" w:rsidR="00E82CDF" w:rsidRDefault="00E82CDF">
      <w:pPr>
        <w:rPr>
          <w:rFonts w:ascii="Times New Roman" w:hAnsi="Times New Roman" w:cs="Times New Roman"/>
        </w:rPr>
      </w:pPr>
    </w:p>
    <w:sectPr w:rsidR="00E82CDF" w:rsidSect="00FF5286">
      <w:footerReference w:type="default" r:id="rId8"/>
      <w:pgSz w:w="11906" w:h="16838"/>
      <w:pgMar w:top="1134" w:right="850" w:bottom="1134" w:left="1701" w:header="708" w:footer="708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B1827" w14:textId="77777777" w:rsidR="007F7006" w:rsidRDefault="007F7006" w:rsidP="007B0731">
      <w:pPr>
        <w:spacing w:after="0" w:line="240" w:lineRule="auto"/>
      </w:pPr>
      <w:r>
        <w:separator/>
      </w:r>
    </w:p>
  </w:endnote>
  <w:endnote w:type="continuationSeparator" w:id="0">
    <w:p w14:paraId="21B00A28" w14:textId="77777777" w:rsidR="007F7006" w:rsidRDefault="007F7006" w:rsidP="007B0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35960"/>
      <w:docPartObj>
        <w:docPartGallery w:val="Page Numbers (Bottom of Page)"/>
        <w:docPartUnique/>
      </w:docPartObj>
    </w:sdtPr>
    <w:sdtContent>
      <w:p w14:paraId="5642839D" w14:textId="3CBC4356" w:rsidR="00FF5286" w:rsidRDefault="00FF5286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C1D931" w14:textId="77777777" w:rsidR="00FF5286" w:rsidRDefault="00FF5286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B1350" w14:textId="77777777" w:rsidR="007F7006" w:rsidRDefault="007F7006" w:rsidP="007B0731">
      <w:pPr>
        <w:spacing w:after="0" w:line="240" w:lineRule="auto"/>
      </w:pPr>
      <w:r>
        <w:separator/>
      </w:r>
    </w:p>
  </w:footnote>
  <w:footnote w:type="continuationSeparator" w:id="0">
    <w:p w14:paraId="639CFA96" w14:textId="77777777" w:rsidR="007F7006" w:rsidRDefault="007F7006" w:rsidP="007B07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DE1DBB"/>
    <w:multiLevelType w:val="multilevel"/>
    <w:tmpl w:val="8C980A0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5BDF5654"/>
    <w:multiLevelType w:val="multilevel"/>
    <w:tmpl w:val="53963C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F36062"/>
    <w:multiLevelType w:val="hybridMultilevel"/>
    <w:tmpl w:val="470617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D208C2"/>
    <w:multiLevelType w:val="multilevel"/>
    <w:tmpl w:val="7A3854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03" w:hanging="93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0" w:hanging="936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17" w:hanging="93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16" w:hanging="1800"/>
      </w:pPr>
      <w:rPr>
        <w:rFonts w:hint="default"/>
      </w:rPr>
    </w:lvl>
  </w:abstractNum>
  <w:num w:numId="1" w16cid:durableId="1056903367">
    <w:abstractNumId w:val="0"/>
  </w:num>
  <w:num w:numId="2" w16cid:durableId="2059741287">
    <w:abstractNumId w:val="3"/>
  </w:num>
  <w:num w:numId="3" w16cid:durableId="854226425">
    <w:abstractNumId w:val="2"/>
  </w:num>
  <w:num w:numId="4" w16cid:durableId="1407923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48F"/>
    <w:rsid w:val="000E6BEA"/>
    <w:rsid w:val="000F62C3"/>
    <w:rsid w:val="00140DB7"/>
    <w:rsid w:val="00164530"/>
    <w:rsid w:val="00174465"/>
    <w:rsid w:val="001830C3"/>
    <w:rsid w:val="00197C00"/>
    <w:rsid w:val="001A3442"/>
    <w:rsid w:val="001B36E5"/>
    <w:rsid w:val="002308B2"/>
    <w:rsid w:val="00233FD5"/>
    <w:rsid w:val="002B2A93"/>
    <w:rsid w:val="002F1994"/>
    <w:rsid w:val="003C0F67"/>
    <w:rsid w:val="003C2346"/>
    <w:rsid w:val="003F6AF5"/>
    <w:rsid w:val="0041146F"/>
    <w:rsid w:val="00411DAE"/>
    <w:rsid w:val="004C76D7"/>
    <w:rsid w:val="004E1980"/>
    <w:rsid w:val="00504B0A"/>
    <w:rsid w:val="005F3554"/>
    <w:rsid w:val="0063598B"/>
    <w:rsid w:val="0063755C"/>
    <w:rsid w:val="006776CA"/>
    <w:rsid w:val="00695169"/>
    <w:rsid w:val="006C12DB"/>
    <w:rsid w:val="006C710A"/>
    <w:rsid w:val="00700648"/>
    <w:rsid w:val="00745DE6"/>
    <w:rsid w:val="0075040C"/>
    <w:rsid w:val="0077048F"/>
    <w:rsid w:val="007B0731"/>
    <w:rsid w:val="007B471A"/>
    <w:rsid w:val="007F4B32"/>
    <w:rsid w:val="007F7006"/>
    <w:rsid w:val="0082149A"/>
    <w:rsid w:val="008C4F67"/>
    <w:rsid w:val="008E3A13"/>
    <w:rsid w:val="00937F4E"/>
    <w:rsid w:val="00944AB1"/>
    <w:rsid w:val="00962C62"/>
    <w:rsid w:val="0097054B"/>
    <w:rsid w:val="00973BA0"/>
    <w:rsid w:val="009A4C24"/>
    <w:rsid w:val="009E27EB"/>
    <w:rsid w:val="009F2B4C"/>
    <w:rsid w:val="00A02261"/>
    <w:rsid w:val="00A41239"/>
    <w:rsid w:val="00AC7E5A"/>
    <w:rsid w:val="00B26B7F"/>
    <w:rsid w:val="00B621B1"/>
    <w:rsid w:val="00B915F1"/>
    <w:rsid w:val="00BC55F3"/>
    <w:rsid w:val="00C37C6D"/>
    <w:rsid w:val="00C63983"/>
    <w:rsid w:val="00CC4438"/>
    <w:rsid w:val="00D06976"/>
    <w:rsid w:val="00D3116E"/>
    <w:rsid w:val="00D3538E"/>
    <w:rsid w:val="00D81417"/>
    <w:rsid w:val="00D97503"/>
    <w:rsid w:val="00DF28D0"/>
    <w:rsid w:val="00DF727F"/>
    <w:rsid w:val="00E12705"/>
    <w:rsid w:val="00E343A9"/>
    <w:rsid w:val="00E428F7"/>
    <w:rsid w:val="00E61391"/>
    <w:rsid w:val="00E82CDF"/>
    <w:rsid w:val="00EC3A4F"/>
    <w:rsid w:val="00EF3F11"/>
    <w:rsid w:val="00F27AFD"/>
    <w:rsid w:val="00F326DF"/>
    <w:rsid w:val="00F641F9"/>
    <w:rsid w:val="00F64AAC"/>
    <w:rsid w:val="00F722E7"/>
    <w:rsid w:val="00FC5A8F"/>
    <w:rsid w:val="00FF036A"/>
    <w:rsid w:val="00FF3FFC"/>
    <w:rsid w:val="00FF5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FCB0A"/>
  <w15:chartTrackingRefBased/>
  <w15:docId w15:val="{8D2DBA45-254A-4131-BB77-EF711E32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7503"/>
  </w:style>
  <w:style w:type="paragraph" w:styleId="1">
    <w:name w:val="heading 1"/>
    <w:basedOn w:val="a"/>
    <w:next w:val="a"/>
    <w:link w:val="10"/>
    <w:uiPriority w:val="9"/>
    <w:qFormat/>
    <w:rsid w:val="007704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704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704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704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704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704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704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704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704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704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704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704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7048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7048F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7048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7048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7048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7048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704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704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704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704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704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7048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77048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7048F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704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7048F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77048F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7B07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B0731"/>
  </w:style>
  <w:style w:type="paragraph" w:styleId="ae">
    <w:name w:val="footer"/>
    <w:basedOn w:val="a"/>
    <w:link w:val="af"/>
    <w:uiPriority w:val="99"/>
    <w:unhideWhenUsed/>
    <w:rsid w:val="007B07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B0731"/>
  </w:style>
  <w:style w:type="table" w:styleId="af0">
    <w:name w:val="Table Grid"/>
    <w:basedOn w:val="a1"/>
    <w:uiPriority w:val="39"/>
    <w:rsid w:val="007B07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3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3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3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23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8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22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5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9C88E-0AC7-4FE8-B176-E488F7347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470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Ковешникова</dc:creator>
  <cp:keywords/>
  <dc:description/>
  <cp:lastModifiedBy>Татьяна Ковешникова</cp:lastModifiedBy>
  <cp:revision>2</cp:revision>
  <dcterms:created xsi:type="dcterms:W3CDTF">2026-05-04T10:14:00Z</dcterms:created>
  <dcterms:modified xsi:type="dcterms:W3CDTF">2026-05-04T10:14:00Z</dcterms:modified>
</cp:coreProperties>
</file>